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E0" w:rsidRDefault="00512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Объявление</w:t>
      </w:r>
    </w:p>
    <w:p w:rsidR="00512523" w:rsidRDefault="00512523" w:rsidP="00452B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ноября                                                                           9.00 часов</w:t>
      </w:r>
    </w:p>
    <w:p w:rsidR="00512523" w:rsidRDefault="00452BFF" w:rsidP="00452B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2523">
        <w:rPr>
          <w:rFonts w:ascii="Times New Roman" w:hAnsi="Times New Roman" w:cs="Times New Roman"/>
          <w:sz w:val="28"/>
          <w:szCs w:val="28"/>
        </w:rPr>
        <w:t>остоится заседание педагогического совета школы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Повестка дня:</w:t>
      </w:r>
    </w:p>
    <w:p w:rsidR="00452BFF" w:rsidRDefault="00452BFF" w:rsidP="00452B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ФГОС: внеурочная деятельность – важнейший компонент современного образовательного процесса.                         Булатова Г.Г., зам. директора по ВР</w:t>
      </w:r>
    </w:p>
    <w:p w:rsidR="00B01D34" w:rsidRDefault="00B01D34" w:rsidP="00B01D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Использование современных педагогических технологий в воспитательном процессе.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Х.Х., педагог-организатор</w:t>
      </w:r>
    </w:p>
    <w:p w:rsidR="00452BFF" w:rsidRDefault="00B01D34" w:rsidP="00452BF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BFF">
        <w:rPr>
          <w:rFonts w:ascii="Times New Roman" w:hAnsi="Times New Roman" w:cs="Times New Roman"/>
          <w:sz w:val="28"/>
          <w:szCs w:val="28"/>
        </w:rPr>
        <w:t xml:space="preserve">. Анализ учебной и воспитательной деятельности за 1 четверть 2017/2018 учебного года.                                                Юсупов Р.А., зам. директора по УР, </w:t>
      </w:r>
      <w:r w:rsidR="00452BFF" w:rsidRPr="00452BFF">
        <w:rPr>
          <w:rFonts w:ascii="Times New Roman" w:hAnsi="Times New Roman" w:cs="Times New Roman"/>
          <w:sz w:val="28"/>
          <w:szCs w:val="28"/>
        </w:rPr>
        <w:t xml:space="preserve"> </w:t>
      </w:r>
      <w:r w:rsidR="00452B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52BFF">
        <w:rPr>
          <w:rFonts w:ascii="Times New Roman" w:hAnsi="Times New Roman" w:cs="Times New Roman"/>
          <w:sz w:val="28"/>
          <w:szCs w:val="28"/>
        </w:rPr>
        <w:t>Булатова Г.Г., зам. директора по ВР</w:t>
      </w:r>
    </w:p>
    <w:p w:rsidR="00CA547E" w:rsidRDefault="00CA547E" w:rsidP="00452B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A547E" w:rsidRDefault="00CA547E" w:rsidP="00CA54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Х.Б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</w:p>
    <w:p w:rsidR="00452BFF" w:rsidRPr="00512523" w:rsidRDefault="00452BFF">
      <w:pPr>
        <w:rPr>
          <w:rFonts w:ascii="Times New Roman" w:hAnsi="Times New Roman" w:cs="Times New Roman"/>
          <w:sz w:val="28"/>
          <w:szCs w:val="28"/>
        </w:rPr>
      </w:pPr>
    </w:p>
    <w:sectPr w:rsidR="00452BFF" w:rsidRPr="00512523" w:rsidSect="00452BF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23"/>
    <w:rsid w:val="00452BFF"/>
    <w:rsid w:val="00512523"/>
    <w:rsid w:val="00B01D34"/>
    <w:rsid w:val="00CA547E"/>
    <w:rsid w:val="00DD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2017-10-28T08:25:00Z</dcterms:created>
  <dcterms:modified xsi:type="dcterms:W3CDTF">2017-10-28T08:27:00Z</dcterms:modified>
</cp:coreProperties>
</file>